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40B" w:rsidRPr="002E09FB" w:rsidRDefault="00A36749">
      <w:pPr>
        <w:contextualSpacing/>
        <w:jc w:val="center"/>
        <w:rPr>
          <w:b/>
          <w:sz w:val="28"/>
          <w:szCs w:val="28"/>
        </w:rPr>
      </w:pPr>
      <w:r w:rsidRPr="002E09FB">
        <w:rPr>
          <w:b/>
          <w:sz w:val="28"/>
          <w:szCs w:val="28"/>
        </w:rPr>
        <w:t>Пояснительная записка</w:t>
      </w:r>
    </w:p>
    <w:p w:rsidR="00AC7628" w:rsidRPr="005937C9" w:rsidRDefault="00A36749" w:rsidP="00AC7628">
      <w:pPr>
        <w:contextualSpacing/>
        <w:jc w:val="center"/>
        <w:rPr>
          <w:b/>
          <w:sz w:val="28"/>
          <w:szCs w:val="28"/>
        </w:rPr>
      </w:pPr>
      <w:r w:rsidRPr="002E09FB">
        <w:rPr>
          <w:b/>
          <w:sz w:val="28"/>
          <w:szCs w:val="28"/>
        </w:rPr>
        <w:t xml:space="preserve">к проекту постановления </w:t>
      </w:r>
      <w:r w:rsidR="002E09FB">
        <w:rPr>
          <w:b/>
          <w:sz w:val="28"/>
          <w:szCs w:val="28"/>
        </w:rPr>
        <w:t>а</w:t>
      </w:r>
      <w:r w:rsidRPr="002E09FB">
        <w:rPr>
          <w:b/>
          <w:sz w:val="28"/>
          <w:szCs w:val="28"/>
        </w:rPr>
        <w:t xml:space="preserve">дминистрации </w:t>
      </w:r>
      <w:r w:rsidR="002E09FB" w:rsidRPr="005937C9">
        <w:rPr>
          <w:b/>
          <w:sz w:val="28"/>
        </w:rPr>
        <w:t>Анжеро-Судженского городского округа</w:t>
      </w:r>
      <w:r w:rsidR="002E09FB">
        <w:rPr>
          <w:b/>
          <w:sz w:val="28"/>
        </w:rPr>
        <w:t xml:space="preserve"> </w:t>
      </w:r>
      <w:r w:rsidR="00AC7628">
        <w:rPr>
          <w:b/>
          <w:sz w:val="28"/>
        </w:rPr>
        <w:t>«</w:t>
      </w:r>
      <w:r w:rsidR="00AC7628" w:rsidRPr="005937C9">
        <w:rPr>
          <w:b/>
          <w:sz w:val="28"/>
          <w:szCs w:val="28"/>
        </w:rPr>
        <w:t>Об утверждении  муниципальной программы «Обеспечение общественного порядка, пожарной безопасности и защита от чрезвычайных ситуаций»</w:t>
      </w:r>
    </w:p>
    <w:p w:rsidR="002A540B" w:rsidRPr="002E09FB" w:rsidRDefault="002A540B">
      <w:pPr>
        <w:contextualSpacing/>
        <w:jc w:val="center"/>
        <w:rPr>
          <w:b/>
          <w:sz w:val="28"/>
          <w:szCs w:val="28"/>
        </w:rPr>
      </w:pPr>
    </w:p>
    <w:p w:rsidR="002E09FB" w:rsidRPr="00AC7628" w:rsidRDefault="00A36749" w:rsidP="002E09FB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AC7628">
        <w:rPr>
          <w:color w:val="000000"/>
          <w:sz w:val="28"/>
          <w:szCs w:val="28"/>
        </w:rPr>
        <w:t xml:space="preserve">Проект постановления разработан в соответствии </w:t>
      </w:r>
      <w:r w:rsidRPr="00AC7628">
        <w:rPr>
          <w:color w:val="000000"/>
          <w:sz w:val="28"/>
          <w:szCs w:val="28"/>
        </w:rPr>
        <w:t xml:space="preserve">с </w:t>
      </w:r>
      <w:r w:rsidR="002E09FB" w:rsidRPr="00AC7628">
        <w:rPr>
          <w:color w:val="000000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Федерации», постановлением администрации Анжеро-Судженского городского округа</w:t>
      </w:r>
      <w:r w:rsidR="002E09FB" w:rsidRPr="00AC7628">
        <w:rPr>
          <w:color w:val="000000"/>
          <w:sz w:val="28"/>
          <w:szCs w:val="28"/>
        </w:rPr>
        <w:t xml:space="preserve"> от 15.07.2025 №</w:t>
      </w:r>
      <w:r w:rsidR="002E09FB" w:rsidRPr="00AC7628">
        <w:rPr>
          <w:color w:val="000000"/>
          <w:sz w:val="28"/>
          <w:szCs w:val="28"/>
        </w:rPr>
        <w:t>721  «</w:t>
      </w:r>
      <w:r w:rsidR="002E09FB" w:rsidRPr="00AC7628">
        <w:rPr>
          <w:rFonts w:cs="PT Astra Serif"/>
          <w:color w:val="000000"/>
          <w:sz w:val="28"/>
          <w:szCs w:val="28"/>
        </w:rPr>
        <w:t>О порядке разработки и реализации муниципальных программ Анжеро-Судженского городского округа Кемеровской области - Кузбасса и признании утратившими силу некоторых постановлений администрации Анжеро-Судженского городского округа»</w:t>
      </w:r>
      <w:r w:rsidR="002E09FB" w:rsidRPr="00AC7628">
        <w:rPr>
          <w:color w:val="000000"/>
          <w:sz w:val="28"/>
          <w:szCs w:val="28"/>
        </w:rPr>
        <w:t>.</w:t>
      </w:r>
      <w:proofErr w:type="gramEnd"/>
    </w:p>
    <w:p w:rsidR="002E09FB" w:rsidRDefault="002E09FB" w:rsidP="002E09FB">
      <w:pPr>
        <w:ind w:firstLine="709"/>
        <w:jc w:val="both"/>
        <w:rPr>
          <w:sz w:val="28"/>
        </w:rPr>
      </w:pPr>
      <w:r w:rsidRPr="00AC7628">
        <w:rPr>
          <w:sz w:val="28"/>
        </w:rPr>
        <w:t>Защита населения и территории от чрезвычайных ситуаций природного и техногенного характера, обеспечение пожарной безопасности, организация и проведение мероприятий в области гражданской обороны являются важнейшими функциями государства в области национальной безопасности и обеспечения устойчивого развития страны.</w:t>
      </w:r>
    </w:p>
    <w:p w:rsidR="00132087" w:rsidRPr="00132087" w:rsidRDefault="00132087" w:rsidP="00132087">
      <w:pPr>
        <w:pStyle w:val="Standard"/>
        <w:ind w:firstLine="709"/>
        <w:jc w:val="both"/>
        <w:rPr>
          <w:szCs w:val="28"/>
        </w:rPr>
      </w:pPr>
      <w:r w:rsidRPr="00132087">
        <w:rPr>
          <w:rFonts w:ascii="Times New Roman" w:eastAsia="Times New Roman" w:hAnsi="Times New Roman" w:cs="Times New Roman"/>
          <w:szCs w:val="28"/>
        </w:rPr>
        <w:t>Цели муниципальной программы:</w:t>
      </w:r>
    </w:p>
    <w:p w:rsidR="00132087" w:rsidRPr="00132087" w:rsidRDefault="00132087" w:rsidP="00132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32087">
        <w:rPr>
          <w:sz w:val="28"/>
          <w:szCs w:val="28"/>
        </w:rPr>
        <w:t>снижение числа погибших при пожарах не менее чем на 2 процента ежегодно;</w:t>
      </w:r>
    </w:p>
    <w:p w:rsidR="00132087" w:rsidRPr="00132087" w:rsidRDefault="00132087" w:rsidP="00132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32087">
        <w:rPr>
          <w:sz w:val="28"/>
          <w:szCs w:val="28"/>
        </w:rPr>
        <w:t>снижение числа погибших при чрезвычайных ситуациях не менее чем на 2 процента ежегодно;</w:t>
      </w:r>
    </w:p>
    <w:p w:rsidR="00132087" w:rsidRDefault="00132087" w:rsidP="00132087">
      <w:pPr>
        <w:ind w:firstLine="709"/>
        <w:jc w:val="both"/>
        <w:rPr>
          <w:sz w:val="28"/>
          <w:szCs w:val="28"/>
        </w:rPr>
      </w:pPr>
      <w:r w:rsidRPr="00132087">
        <w:rPr>
          <w:sz w:val="28"/>
          <w:szCs w:val="28"/>
        </w:rPr>
        <w:t>снижению количества правонарушений  не менее чем на 2 процента ежегодно.</w:t>
      </w:r>
    </w:p>
    <w:p w:rsidR="00FF63EF" w:rsidRPr="005937C9" w:rsidRDefault="00FF63EF" w:rsidP="00132087">
      <w:pPr>
        <w:ind w:firstLine="709"/>
        <w:jc w:val="both"/>
        <w:rPr>
          <w:sz w:val="28"/>
        </w:rPr>
      </w:pPr>
      <w:r w:rsidRPr="005937C9">
        <w:rPr>
          <w:sz w:val="28"/>
        </w:rPr>
        <w:t>К основным задачам в сфере реализации целей муниципальной программы относятся:</w:t>
      </w:r>
    </w:p>
    <w:p w:rsidR="00FF63EF" w:rsidRPr="005937C9" w:rsidRDefault="00FF63EF" w:rsidP="00FF63EF">
      <w:pPr>
        <w:ind w:firstLine="709"/>
        <w:jc w:val="both"/>
      </w:pPr>
      <w:r w:rsidRPr="005937C9">
        <w:rPr>
          <w:color w:val="000026"/>
          <w:sz w:val="28"/>
          <w:szCs w:val="28"/>
        </w:rPr>
        <w:t>организация и совершенствование своевременного оповещения и оперативного информирования граждан о чрезвычайных ситуациях, в том числе об угрозе террористических акций</w:t>
      </w:r>
      <w:r w:rsidRPr="005937C9">
        <w:t>;</w:t>
      </w:r>
    </w:p>
    <w:p w:rsidR="00FF63EF" w:rsidRPr="005937C9" w:rsidRDefault="00FF63EF" w:rsidP="00FF63EF">
      <w:pPr>
        <w:ind w:firstLine="709"/>
        <w:jc w:val="both"/>
        <w:rPr>
          <w:sz w:val="28"/>
        </w:rPr>
      </w:pPr>
      <w:r w:rsidRPr="005937C9">
        <w:rPr>
          <w:sz w:val="28"/>
          <w:lang w:eastAsia="zh-CN"/>
        </w:rPr>
        <w:t>повышение уровня антитеррористической защищенности и общественной безопасности населения городского округа и муниципальных объектов.</w:t>
      </w:r>
    </w:p>
    <w:p w:rsidR="00FF63EF" w:rsidRPr="005937C9" w:rsidRDefault="00FF63EF" w:rsidP="00FF63EF">
      <w:pPr>
        <w:ind w:firstLine="709"/>
        <w:jc w:val="both"/>
        <w:rPr>
          <w:sz w:val="28"/>
        </w:rPr>
      </w:pPr>
      <w:r w:rsidRPr="005937C9">
        <w:rPr>
          <w:sz w:val="28"/>
          <w:szCs w:val="27"/>
        </w:rPr>
        <w:t>содействие органам полиции в пресечении нарушений общественного порядка, оказание содействия органам системы профилактики безнадзорности и правонарушений несовершеннолетних.</w:t>
      </w:r>
    </w:p>
    <w:p w:rsidR="002E09FB" w:rsidRPr="00AC7628" w:rsidRDefault="002E09FB" w:rsidP="002E0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C7628">
        <w:rPr>
          <w:rFonts w:ascii="Times New Roman" w:hAnsi="Times New Roman" w:cs="Times New Roman"/>
          <w:sz w:val="28"/>
          <w:szCs w:val="24"/>
        </w:rPr>
        <w:t xml:space="preserve">Выполнение мероприятий муниципальной программы приведет к созданию условий для обеспечения более высокого уровня безопасности жизнедеятельности </w:t>
      </w:r>
      <w:proofErr w:type="gramStart"/>
      <w:r w:rsidRPr="00AC7628">
        <w:rPr>
          <w:rFonts w:ascii="Times New Roman" w:hAnsi="Times New Roman" w:cs="Times New Roman"/>
          <w:sz w:val="28"/>
          <w:szCs w:val="24"/>
        </w:rPr>
        <w:t>в</w:t>
      </w:r>
      <w:proofErr w:type="gramEnd"/>
      <w:r w:rsidRPr="00AC7628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AC7628">
        <w:rPr>
          <w:rFonts w:ascii="Times New Roman" w:hAnsi="Times New Roman" w:cs="Times New Roman"/>
          <w:sz w:val="28"/>
          <w:szCs w:val="24"/>
        </w:rPr>
        <w:t>Анжеро-Судженском</w:t>
      </w:r>
      <w:proofErr w:type="gramEnd"/>
      <w:r w:rsidRPr="00AC7628">
        <w:rPr>
          <w:rFonts w:ascii="Times New Roman" w:hAnsi="Times New Roman" w:cs="Times New Roman"/>
          <w:sz w:val="28"/>
          <w:szCs w:val="24"/>
        </w:rPr>
        <w:t xml:space="preserve"> городском округе.</w:t>
      </w:r>
    </w:p>
    <w:p w:rsidR="00132087" w:rsidRDefault="00132087" w:rsidP="00132087">
      <w:pPr>
        <w:pStyle w:val="Standard"/>
        <w:ind w:firstLine="709"/>
        <w:jc w:val="both"/>
      </w:pPr>
      <w:r>
        <w:rPr>
          <w:rFonts w:ascii="Times New Roman" w:eastAsia="Times New Roman" w:hAnsi="Times New Roman" w:cs="Times New Roman"/>
          <w:szCs w:val="28"/>
        </w:rPr>
        <w:t xml:space="preserve">Организация выполнения мероприятий по вопросам, отнесенным к компетенции </w:t>
      </w:r>
      <w:r>
        <w:t>м</w:t>
      </w:r>
      <w:r>
        <w:t>униципально</w:t>
      </w:r>
      <w:r>
        <w:t>го</w:t>
      </w:r>
      <w:r>
        <w:t xml:space="preserve"> казенн</w:t>
      </w:r>
      <w:r>
        <w:t>ого</w:t>
      </w:r>
      <w:r>
        <w:t xml:space="preserve"> учреждени</w:t>
      </w:r>
      <w:r>
        <w:t>я</w:t>
      </w:r>
      <w:r>
        <w:t xml:space="preserve"> Анжеро-Судженского городского округа «Управление по делам гражданской обороны, защите населения и территории от чрезвычайных ситуаций»</w:t>
      </w:r>
      <w:r>
        <w:rPr>
          <w:rFonts w:ascii="Times New Roman" w:eastAsia="Times New Roman" w:hAnsi="Times New Roman" w:cs="Times New Roman"/>
          <w:szCs w:val="28"/>
        </w:rPr>
        <w:t>, осуществляется в рамках настоящей муниципальной программы.</w:t>
      </w:r>
    </w:p>
    <w:p w:rsidR="00132087" w:rsidRDefault="00132087" w:rsidP="00132087">
      <w:pPr>
        <w:pStyle w:val="Standard"/>
        <w:ind w:firstLine="709"/>
        <w:jc w:val="both"/>
      </w:pPr>
      <w:r>
        <w:rPr>
          <w:rFonts w:ascii="Times New Roman" w:eastAsia="Times New Roman" w:hAnsi="Times New Roman" w:cs="Times New Roman"/>
          <w:szCs w:val="28"/>
        </w:rPr>
        <w:t xml:space="preserve">Куратор муниципальной программы: </w:t>
      </w:r>
      <w:r>
        <w:rPr>
          <w:rFonts w:ascii="Times New Roman" w:eastAsia="Times New Roman" w:hAnsi="Times New Roman" w:cs="Times New Roman"/>
          <w:szCs w:val="28"/>
        </w:rPr>
        <w:t xml:space="preserve">первый заместитель </w:t>
      </w:r>
      <w:r>
        <w:rPr>
          <w:rFonts w:ascii="Times New Roman" w:eastAsia="Times New Roman" w:hAnsi="Times New Roman" w:cs="Times New Roman"/>
          <w:szCs w:val="28"/>
        </w:rPr>
        <w:t>глав</w:t>
      </w:r>
      <w:r>
        <w:rPr>
          <w:rFonts w:ascii="Times New Roman" w:eastAsia="Times New Roman" w:hAnsi="Times New Roman" w:cs="Times New Roman"/>
          <w:szCs w:val="28"/>
        </w:rPr>
        <w:t>ы</w:t>
      </w:r>
      <w:r>
        <w:rPr>
          <w:rFonts w:ascii="Times New Roman" w:eastAsia="Times New Roman" w:hAnsi="Times New Roman" w:cs="Times New Roman"/>
          <w:szCs w:val="28"/>
        </w:rPr>
        <w:t xml:space="preserve"> Анжеро-Судженского городского округа</w:t>
      </w:r>
      <w:r>
        <w:rPr>
          <w:rFonts w:ascii="Times New Roman" w:eastAsia="Times New Roman" w:hAnsi="Times New Roman" w:cs="Times New Roman"/>
          <w:szCs w:val="28"/>
        </w:rPr>
        <w:t xml:space="preserve"> по </w:t>
      </w:r>
      <w:r w:rsidRPr="005937C9">
        <w:rPr>
          <w:color w:val="000000"/>
        </w:rPr>
        <w:t xml:space="preserve">вопросам безопасности, строительства и </w:t>
      </w:r>
      <w:r w:rsidRPr="005937C9">
        <w:rPr>
          <w:color w:val="000000"/>
        </w:rPr>
        <w:lastRenderedPageBreak/>
        <w:t>жилищной политики</w:t>
      </w:r>
      <w:r>
        <w:rPr>
          <w:color w:val="000000"/>
        </w:rPr>
        <w:t>.</w:t>
      </w:r>
    </w:p>
    <w:p w:rsidR="00132087" w:rsidRPr="00132087" w:rsidRDefault="00132087" w:rsidP="00132087">
      <w:pPr>
        <w:pStyle w:val="Standard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 w:rsidRPr="00132087">
        <w:rPr>
          <w:rFonts w:ascii="Times New Roman" w:eastAsia="Times New Roman" w:hAnsi="Times New Roman" w:cs="Times New Roman"/>
          <w:szCs w:val="28"/>
        </w:rPr>
        <w:t>Ответ</w:t>
      </w:r>
      <w:bookmarkStart w:id="0" w:name="_GoBack"/>
      <w:bookmarkEnd w:id="0"/>
      <w:r w:rsidRPr="00132087">
        <w:rPr>
          <w:rFonts w:ascii="Times New Roman" w:eastAsia="Times New Roman" w:hAnsi="Times New Roman" w:cs="Times New Roman"/>
          <w:szCs w:val="28"/>
        </w:rPr>
        <w:t>ственный исполнитель муниципальной программы: администраци</w:t>
      </w:r>
      <w:r w:rsidRPr="00132087">
        <w:rPr>
          <w:rFonts w:ascii="Times New Roman" w:eastAsia="Times New Roman" w:hAnsi="Times New Roman" w:cs="Times New Roman"/>
          <w:szCs w:val="28"/>
        </w:rPr>
        <w:t>я</w:t>
      </w:r>
      <w:r w:rsidRPr="00132087">
        <w:rPr>
          <w:rFonts w:ascii="Times New Roman" w:eastAsia="Times New Roman" w:hAnsi="Times New Roman" w:cs="Times New Roman"/>
          <w:szCs w:val="28"/>
        </w:rPr>
        <w:t xml:space="preserve"> Анжеро-Судженского городского округа</w:t>
      </w:r>
      <w:r w:rsidRPr="00132087">
        <w:rPr>
          <w:rFonts w:ascii="Times New Roman" w:eastAsia="Times New Roman" w:hAnsi="Times New Roman" w:cs="Times New Roman"/>
          <w:szCs w:val="28"/>
        </w:rPr>
        <w:t>.</w:t>
      </w:r>
    </w:p>
    <w:p w:rsidR="00132087" w:rsidRPr="00132087" w:rsidRDefault="00132087" w:rsidP="00132087">
      <w:pPr>
        <w:pStyle w:val="Standard"/>
        <w:ind w:firstLine="709"/>
        <w:jc w:val="both"/>
        <w:rPr>
          <w:rFonts w:ascii="Times New Roman" w:hAnsi="Times New Roman" w:cs="Times New Roman"/>
          <w:szCs w:val="28"/>
        </w:rPr>
      </w:pPr>
      <w:r w:rsidRPr="00132087">
        <w:rPr>
          <w:rFonts w:ascii="Times New Roman" w:hAnsi="Times New Roman" w:cs="Times New Roman"/>
          <w:szCs w:val="28"/>
        </w:rPr>
        <w:t>Соисполнитель</w:t>
      </w:r>
      <w:r w:rsidRPr="00132087">
        <w:rPr>
          <w:rFonts w:ascii="Times New Roman" w:hAnsi="Times New Roman" w:cs="Times New Roman"/>
          <w:szCs w:val="28"/>
        </w:rPr>
        <w:t xml:space="preserve"> </w:t>
      </w:r>
      <w:r w:rsidRPr="00132087">
        <w:rPr>
          <w:rFonts w:ascii="Times New Roman" w:eastAsia="Times New Roman" w:hAnsi="Times New Roman" w:cs="Times New Roman"/>
          <w:szCs w:val="28"/>
        </w:rPr>
        <w:t>муниципальной программы</w:t>
      </w:r>
      <w:r w:rsidRPr="00132087">
        <w:rPr>
          <w:rFonts w:ascii="Times New Roman" w:eastAsia="Times New Roman" w:hAnsi="Times New Roman" w:cs="Times New Roman"/>
          <w:szCs w:val="28"/>
        </w:rPr>
        <w:t>:</w:t>
      </w:r>
      <w:r w:rsidRPr="00132087">
        <w:rPr>
          <w:rFonts w:ascii="Times New Roman" w:hAnsi="Times New Roman" w:cs="Times New Roman"/>
          <w:color w:val="000000"/>
          <w:szCs w:val="28"/>
        </w:rPr>
        <w:t xml:space="preserve"> м</w:t>
      </w:r>
      <w:r w:rsidRPr="00132087">
        <w:rPr>
          <w:rFonts w:ascii="Times New Roman" w:hAnsi="Times New Roman" w:cs="Times New Roman"/>
          <w:color w:val="000000"/>
          <w:szCs w:val="28"/>
        </w:rPr>
        <w:t>униципальное казенное учреждение Анжеро-Судженского городского округа «Управление по делам гражданской обороны, защите населения и территории от чрезвычайных ситуаций»</w:t>
      </w:r>
    </w:p>
    <w:p w:rsidR="00132087" w:rsidRDefault="00132087" w:rsidP="00132087">
      <w:pPr>
        <w:pStyle w:val="Standard"/>
        <w:ind w:firstLine="709"/>
        <w:jc w:val="both"/>
      </w:pPr>
      <w:r>
        <w:rPr>
          <w:rFonts w:ascii="Times New Roman" w:eastAsia="Times New Roman" w:hAnsi="Times New Roman" w:cs="Times New Roman"/>
          <w:szCs w:val="28"/>
        </w:rPr>
        <w:t>Период реализации муниципальной программы: 2026 - 2030 годы</w:t>
      </w:r>
      <w:r>
        <w:rPr>
          <w:rFonts w:ascii="Times New Roman" w:eastAsia="Times New Roman" w:hAnsi="Times New Roman" w:cs="Times New Roman"/>
          <w:szCs w:val="28"/>
        </w:rPr>
        <w:t>.</w:t>
      </w:r>
    </w:p>
    <w:p w:rsidR="002A540B" w:rsidRDefault="00A36749">
      <w:pPr>
        <w:pStyle w:val="ConsPlusTitle"/>
        <w:tabs>
          <w:tab w:val="left" w:pos="993"/>
        </w:tabs>
        <w:ind w:firstLine="709"/>
        <w:contextualSpacing/>
        <w:jc w:val="both"/>
        <w:rPr>
          <w:rFonts w:ascii="Times New Roman" w:eastAsia="Liberation Sans" w:hAnsi="Times New Roman" w:cs="Times New Roman"/>
          <w:b w:val="0"/>
          <w:sz w:val="28"/>
          <w:szCs w:val="28"/>
          <w:lang w:val="ru-RU"/>
        </w:rPr>
      </w:pPr>
      <w:r w:rsidRPr="00AC7628">
        <w:rPr>
          <w:rFonts w:ascii="Times New Roman" w:hAnsi="Times New Roman" w:cs="Times New Roman"/>
          <w:b w:val="0"/>
          <w:sz w:val="28"/>
          <w:szCs w:val="28"/>
          <w:lang w:val="ru-RU"/>
        </w:rPr>
        <w:t>В целях проведен</w:t>
      </w:r>
      <w:r w:rsidRPr="00AC762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ия независимой антикоррупционной экспертизы и проведения общественного обсуждения проект размещен на официальном сайте </w:t>
      </w:r>
      <w:r w:rsidR="00F544D7" w:rsidRPr="00AC7628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Анжеро-Судженского городского округа</w:t>
      </w:r>
      <w:r w:rsidR="00F544D7" w:rsidRPr="00AC7628">
        <w:rPr>
          <w:rFonts w:cs="PT Astra Serif"/>
          <w:color w:val="000000"/>
          <w:sz w:val="28"/>
          <w:szCs w:val="28"/>
          <w:lang w:val="ru-RU"/>
        </w:rPr>
        <w:t xml:space="preserve"> </w:t>
      </w:r>
      <w:r w:rsidRPr="00AC7628">
        <w:rPr>
          <w:rFonts w:ascii="Times New Roman" w:hAnsi="Times New Roman" w:cs="Times New Roman"/>
          <w:b w:val="0"/>
          <w:sz w:val="28"/>
          <w:szCs w:val="28"/>
          <w:lang w:val="ru-RU"/>
        </w:rPr>
        <w:t>в информационно-телекоммуникационной сети Интер</w:t>
      </w:r>
      <w:r w:rsidRPr="00AC7628">
        <w:rPr>
          <w:rFonts w:ascii="Times New Roman" w:eastAsia="Liberation Sans" w:hAnsi="Times New Roman" w:cs="Times New Roman"/>
          <w:b w:val="0"/>
          <w:sz w:val="28"/>
          <w:szCs w:val="28"/>
          <w:lang w:val="ru-RU"/>
        </w:rPr>
        <w:t xml:space="preserve">нет. </w:t>
      </w:r>
    </w:p>
    <w:p w:rsidR="00132087" w:rsidRDefault="00132087">
      <w:pPr>
        <w:pStyle w:val="ConsPlusTitle"/>
        <w:tabs>
          <w:tab w:val="left" w:pos="993"/>
        </w:tabs>
        <w:ind w:firstLine="709"/>
        <w:contextualSpacing/>
        <w:jc w:val="both"/>
        <w:rPr>
          <w:rFonts w:ascii="Times New Roman" w:eastAsia="Liberation Sans" w:hAnsi="Times New Roman" w:cs="Times New Roman"/>
          <w:b w:val="0"/>
          <w:sz w:val="28"/>
          <w:szCs w:val="28"/>
          <w:lang w:val="ru-RU"/>
        </w:rPr>
      </w:pPr>
    </w:p>
    <w:p w:rsidR="00132087" w:rsidRDefault="00132087">
      <w:pPr>
        <w:pStyle w:val="ConsPlusTitle"/>
        <w:tabs>
          <w:tab w:val="left" w:pos="993"/>
        </w:tabs>
        <w:ind w:firstLine="709"/>
        <w:contextualSpacing/>
        <w:jc w:val="both"/>
        <w:rPr>
          <w:rFonts w:ascii="Times New Roman" w:eastAsia="Liberation Sans" w:hAnsi="Times New Roman" w:cs="Times New Roman"/>
          <w:b w:val="0"/>
          <w:sz w:val="28"/>
          <w:szCs w:val="28"/>
          <w:lang w:val="ru-RU"/>
        </w:rPr>
      </w:pPr>
    </w:p>
    <w:p w:rsidR="00132087" w:rsidRPr="00AC7628" w:rsidRDefault="00595E2F" w:rsidP="00132087">
      <w:pPr>
        <w:pStyle w:val="ConsPlusTitle"/>
        <w:tabs>
          <w:tab w:val="left" w:pos="993"/>
        </w:tabs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eastAsia="Liberation Sans" w:hAnsi="Times New Roman" w:cs="Times New Roman"/>
          <w:b w:val="0"/>
          <w:sz w:val="28"/>
          <w:szCs w:val="28"/>
          <w:lang w:val="ru-RU"/>
        </w:rPr>
        <w:t>Директор МКУ «Управление по делам ГО и ЧС»                   С.В. Сафронова</w:t>
      </w:r>
    </w:p>
    <w:sectPr w:rsidR="00132087" w:rsidRPr="00AC762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749" w:rsidRDefault="00A36749">
      <w:r>
        <w:separator/>
      </w:r>
    </w:p>
  </w:endnote>
  <w:endnote w:type="continuationSeparator" w:id="0">
    <w:p w:rsidR="00A36749" w:rsidRDefault="00A36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variable"/>
  </w:font>
  <w:font w:name="Source Han Sans CN Regular"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749" w:rsidRDefault="00A36749">
      <w:r>
        <w:separator/>
      </w:r>
    </w:p>
  </w:footnote>
  <w:footnote w:type="continuationSeparator" w:id="0">
    <w:p w:rsidR="00A36749" w:rsidRDefault="00A36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0C86"/>
    <w:multiLevelType w:val="hybridMultilevel"/>
    <w:tmpl w:val="364A37BA"/>
    <w:lvl w:ilvl="0" w:tplc="65BEA306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1" w:tplc="C5F4DAF2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/>
      </w:rPr>
    </w:lvl>
    <w:lvl w:ilvl="2" w:tplc="F8E2AA44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 w:tplc="7266397C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 w:tplc="DAA81CC2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/>
      </w:rPr>
    </w:lvl>
    <w:lvl w:ilvl="5" w:tplc="BA167F32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 w:tplc="FF667B8A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 w:tplc="FFB6B3AC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/>
      </w:rPr>
    </w:lvl>
    <w:lvl w:ilvl="8" w:tplc="4322C7A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40B"/>
    <w:rsid w:val="00132087"/>
    <w:rsid w:val="002A540B"/>
    <w:rsid w:val="002E09FB"/>
    <w:rsid w:val="004917CD"/>
    <w:rsid w:val="00595E2F"/>
    <w:rsid w:val="006F15A8"/>
    <w:rsid w:val="00A36749"/>
    <w:rsid w:val="00AC7628"/>
    <w:rsid w:val="00F544D7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b/>
      <w:szCs w:val="20"/>
      <w:lang w:val="en-US" w:eastAsia="en-US"/>
    </w:rPr>
  </w:style>
  <w:style w:type="character" w:customStyle="1" w:styleId="afb">
    <w:name w:val="Основной текст Знак"/>
    <w:link w:val="afa"/>
    <w:rPr>
      <w:b/>
      <w:sz w:val="24"/>
    </w:rPr>
  </w:style>
  <w:style w:type="paragraph" w:customStyle="1" w:styleId="afc">
    <w:name w:val="Знак Знак"/>
    <w:basedOn w:val="a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val="en-US" w:eastAsia="ru-RU"/>
    </w:rPr>
  </w:style>
  <w:style w:type="character" w:customStyle="1" w:styleId="20">
    <w:name w:val="Заголовок 2 Знак"/>
    <w:link w:val="2"/>
    <w:uiPriority w:val="9"/>
    <w:rPr>
      <w:b/>
      <w:bCs/>
      <w:sz w:val="36"/>
      <w:szCs w:val="36"/>
    </w:rPr>
  </w:style>
  <w:style w:type="paragraph" w:customStyle="1" w:styleId="12">
    <w:name w:val="Обычный1"/>
    <w:basedOn w:val="afc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0" w:firstLine="0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4">
    <w:name w:val="Обычный2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000000"/>
      <w:sz w:val="24"/>
      <w:lang w:eastAsia="ru-RU"/>
    </w:rPr>
  </w:style>
  <w:style w:type="paragraph" w:customStyle="1" w:styleId="13">
    <w:name w:val="Основной текст1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sz w:val="24"/>
      <w:lang w:eastAsia="ru-RU"/>
    </w:rPr>
  </w:style>
  <w:style w:type="paragraph" w:customStyle="1" w:styleId="ConsPlusNormal">
    <w:name w:val="ConsPlusNormal"/>
    <w:rsid w:val="002E09FB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Standard">
    <w:name w:val="Standard"/>
    <w:rsid w:val="00FF63EF"/>
    <w:pPr>
      <w:widowControl w:val="0"/>
      <w:suppressAutoHyphens/>
      <w:autoSpaceDN w:val="0"/>
      <w:jc w:val="center"/>
      <w:textAlignment w:val="baseline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b/>
      <w:szCs w:val="20"/>
      <w:lang w:val="en-US" w:eastAsia="en-US"/>
    </w:rPr>
  </w:style>
  <w:style w:type="character" w:customStyle="1" w:styleId="afb">
    <w:name w:val="Основной текст Знак"/>
    <w:link w:val="afa"/>
    <w:rPr>
      <w:b/>
      <w:sz w:val="24"/>
    </w:rPr>
  </w:style>
  <w:style w:type="paragraph" w:customStyle="1" w:styleId="afc">
    <w:name w:val="Знак Знак"/>
    <w:basedOn w:val="a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val="en-US" w:eastAsia="ru-RU"/>
    </w:rPr>
  </w:style>
  <w:style w:type="character" w:customStyle="1" w:styleId="20">
    <w:name w:val="Заголовок 2 Знак"/>
    <w:link w:val="2"/>
    <w:uiPriority w:val="9"/>
    <w:rPr>
      <w:b/>
      <w:bCs/>
      <w:sz w:val="36"/>
      <w:szCs w:val="36"/>
    </w:rPr>
  </w:style>
  <w:style w:type="paragraph" w:customStyle="1" w:styleId="12">
    <w:name w:val="Обычный1"/>
    <w:basedOn w:val="afc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0" w:firstLine="0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4">
    <w:name w:val="Обычный2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000000"/>
      <w:sz w:val="24"/>
      <w:lang w:eastAsia="ru-RU"/>
    </w:rPr>
  </w:style>
  <w:style w:type="paragraph" w:customStyle="1" w:styleId="13">
    <w:name w:val="Основной текст1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sz w:val="24"/>
      <w:lang w:eastAsia="ru-RU"/>
    </w:rPr>
  </w:style>
  <w:style w:type="paragraph" w:customStyle="1" w:styleId="ConsPlusNormal">
    <w:name w:val="ConsPlusNormal"/>
    <w:rsid w:val="002E09FB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Standard">
    <w:name w:val="Standard"/>
    <w:rsid w:val="00FF63EF"/>
    <w:pPr>
      <w:widowControl w:val="0"/>
      <w:suppressAutoHyphens/>
      <w:autoSpaceDN w:val="0"/>
      <w:jc w:val="center"/>
      <w:textAlignment w:val="baseline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Chernyh</dc:creator>
  <cp:lastModifiedBy>Director</cp:lastModifiedBy>
  <cp:revision>6</cp:revision>
  <dcterms:created xsi:type="dcterms:W3CDTF">2025-08-08T04:35:00Z</dcterms:created>
  <dcterms:modified xsi:type="dcterms:W3CDTF">2025-08-08T05:57:00Z</dcterms:modified>
  <cp:version>917504</cp:version>
</cp:coreProperties>
</file>